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F1C5B" w:rsidRPr="00122A24" w:rsidRDefault="006F1C5B" w:rsidP="00122A24">
      <w:pPr>
        <w:spacing w:after="225" w:line="360" w:lineRule="atLeast"/>
        <w:jc w:val="center"/>
        <w:textAlignment w:val="baseline"/>
        <w:rPr>
          <w:rFonts w:ascii="inherit" w:eastAsia="Times New Roman" w:hAnsi="inherit" w:cs="Times New Roman"/>
          <w:b/>
          <w:color w:val="FF0000"/>
          <w:sz w:val="28"/>
        </w:rPr>
      </w:pPr>
      <w:bookmarkStart w:id="0" w:name="_GoBack"/>
      <w:r w:rsidRPr="00122A24">
        <w:rPr>
          <w:rFonts w:ascii="inherit" w:eastAsia="Times New Roman" w:hAnsi="inherit" w:cs="Times New Roman"/>
          <w:b/>
          <w:color w:val="FF0000"/>
          <w:sz w:val="28"/>
        </w:rPr>
        <w:t>Прочтите вместе с детьми и следуйте советам ГИБДД!</w:t>
      </w:r>
    </w:p>
    <w:bookmarkEnd w:id="0"/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Находясь на улице с ребенком, </w:t>
      </w:r>
      <w:r w:rsidRPr="006F1C5B">
        <w:rPr>
          <w:rFonts w:ascii="inherit" w:eastAsia="Times New Roman" w:hAnsi="inherit" w:cs="Times New Roman"/>
          <w:b/>
          <w:bCs/>
        </w:rPr>
        <w:t>крепко</w:t>
      </w:r>
      <w:r w:rsidRPr="006F1C5B">
        <w:rPr>
          <w:rFonts w:ascii="inherit" w:eastAsia="Times New Roman" w:hAnsi="inherit" w:cs="Times New Roman"/>
        </w:rPr>
        <w:t> держите его за руку!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Ходите только по тротуарам или пешеходным дорожкам, придерживаясь правой стороны, а если их нет – по левой обочине дороги </w:t>
      </w:r>
      <w:r w:rsidRPr="006F1C5B">
        <w:rPr>
          <w:rFonts w:ascii="inherit" w:eastAsia="Times New Roman" w:hAnsi="inherit" w:cs="Times New Roman"/>
          <w:b/>
          <w:bCs/>
        </w:rPr>
        <w:t>навстречу</w:t>
      </w:r>
      <w:r w:rsidRPr="006F1C5B">
        <w:rPr>
          <w:rFonts w:ascii="inherit" w:eastAsia="Times New Roman" w:hAnsi="inherit" w:cs="Times New Roman"/>
        </w:rPr>
        <w:t> движущемуся транспорту. Так безопаснее.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proofErr w:type="gramStart"/>
      <w:r w:rsidRPr="006F1C5B">
        <w:rPr>
          <w:rFonts w:ascii="inherit" w:eastAsia="Times New Roman" w:hAnsi="inherit" w:cs="Times New Roman"/>
        </w:rPr>
        <w:t>Переходите дорогу только </w:t>
      </w:r>
      <w:r w:rsidRPr="006F1C5B">
        <w:rPr>
          <w:rFonts w:ascii="inherit" w:eastAsia="Times New Roman" w:hAnsi="inherit" w:cs="Times New Roman"/>
          <w:b/>
          <w:bCs/>
        </w:rPr>
        <w:t>на зеленый сигнал светофора или по пешеходным переходам,</w:t>
      </w:r>
      <w:r w:rsidRPr="006F1C5B">
        <w:rPr>
          <w:rFonts w:ascii="inherit" w:eastAsia="Times New Roman" w:hAnsi="inherit" w:cs="Times New Roman"/>
        </w:rPr>
        <w:t> в том числе, по подземным и надземным, а при их отсутствии - на перекрестках по линии тротуаров или обочин.</w:t>
      </w:r>
      <w:proofErr w:type="gramEnd"/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 </w:t>
      </w:r>
      <w:r w:rsidRPr="006F1C5B">
        <w:rPr>
          <w:rFonts w:ascii="inherit" w:eastAsia="Times New Roman" w:hAnsi="inherit" w:cs="Times New Roman"/>
          <w:b/>
          <w:bCs/>
        </w:rPr>
        <w:t>все</w:t>
      </w:r>
      <w:r w:rsidRPr="006F1C5B">
        <w:rPr>
          <w:rFonts w:ascii="inherit" w:eastAsia="Times New Roman" w:hAnsi="inherit" w:cs="Times New Roman"/>
        </w:rPr>
        <w:t> автомобили уступают Вам дорогу!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Прежде чем перейти дорогу,</w:t>
      </w:r>
      <w:r w:rsidRPr="006F1C5B">
        <w:rPr>
          <w:rFonts w:ascii="inherit" w:eastAsia="Times New Roman" w:hAnsi="inherit" w:cs="Times New Roman"/>
          <w:b/>
          <w:bCs/>
        </w:rPr>
        <w:t> остановитесь</w:t>
      </w:r>
      <w:r w:rsidRPr="006F1C5B">
        <w:rPr>
          <w:rFonts w:ascii="inherit" w:eastAsia="Times New Roman" w:hAnsi="inherit" w:cs="Times New Roman"/>
        </w:rPr>
        <w:t> у пешеходного перехода на краю тротуара, </w:t>
      </w:r>
      <w:r w:rsidRPr="006F1C5B">
        <w:rPr>
          <w:rFonts w:ascii="inherit" w:eastAsia="Times New Roman" w:hAnsi="inherit" w:cs="Times New Roman"/>
          <w:b/>
          <w:bCs/>
        </w:rPr>
        <w:t>прислушайтесь и осмотритесь</w:t>
      </w:r>
      <w:r w:rsidRPr="006F1C5B">
        <w:rPr>
          <w:rFonts w:ascii="inherit" w:eastAsia="Times New Roman" w:hAnsi="inherit" w:cs="Times New Roman"/>
        </w:rPr>
        <w:t>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Если автомобиль вдалеке – рассчитайте свои силы. Научитесь правильно оценивать расстояние 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Когда переходите дорогу – отбросьте другие мысли, </w:t>
      </w:r>
      <w:r w:rsidRPr="006F1C5B">
        <w:rPr>
          <w:rFonts w:ascii="inherit" w:eastAsia="Times New Roman" w:hAnsi="inherit" w:cs="Times New Roman"/>
          <w:b/>
          <w:bCs/>
        </w:rPr>
        <w:t>прекратите разговоры</w:t>
      </w:r>
      <w:r w:rsidRPr="006F1C5B">
        <w:rPr>
          <w:rFonts w:ascii="inherit" w:eastAsia="Times New Roman" w:hAnsi="inherit" w:cs="Times New Roman"/>
        </w:rPr>
        <w:t> с родными и друзьями, наблюдайте за движущимся транспортом.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  <w:b/>
          <w:bCs/>
        </w:rPr>
        <w:t>Переходите дорогу поперек</w:t>
      </w:r>
      <w:r w:rsidRPr="006F1C5B">
        <w:rPr>
          <w:rFonts w:ascii="inherit" w:eastAsia="Times New Roman" w:hAnsi="inherit" w:cs="Times New Roman"/>
        </w:rPr>
        <w:t>, а не наискосок, иначе вы дольше будете находиться на проезжей части, а, следовательно, в опасности!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Переходите дорогу быстрым шагом, но </w:t>
      </w:r>
      <w:r w:rsidRPr="006F1C5B">
        <w:rPr>
          <w:rFonts w:ascii="inherit" w:eastAsia="Times New Roman" w:hAnsi="inherit" w:cs="Times New Roman"/>
          <w:b/>
          <w:bCs/>
        </w:rPr>
        <w:t>не бегом</w:t>
      </w:r>
      <w:r w:rsidRPr="006F1C5B">
        <w:rPr>
          <w:rFonts w:ascii="inherit" w:eastAsia="Times New Roman" w:hAnsi="inherit" w:cs="Times New Roman"/>
        </w:rPr>
        <w:t>! Так безопаснее.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Чтобы малыш не оказался неожиданно на проезжей части, из транспорта </w:t>
      </w:r>
      <w:r w:rsidRPr="006F1C5B">
        <w:rPr>
          <w:rFonts w:ascii="inherit" w:eastAsia="Times New Roman" w:hAnsi="inherit" w:cs="Times New Roman"/>
          <w:b/>
          <w:bCs/>
        </w:rPr>
        <w:t>взрослый выходит первым</w:t>
      </w:r>
      <w:r w:rsidRPr="006F1C5B">
        <w:rPr>
          <w:rFonts w:ascii="inherit" w:eastAsia="Times New Roman" w:hAnsi="inherit" w:cs="Times New Roman"/>
        </w:rPr>
        <w:t>, потом – ребенок!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Выходя из автобуса, не стремитесь сразу перебежать дорогу. Подождите, когда транспорт уедет, и </w:t>
      </w:r>
      <w:r w:rsidRPr="006F1C5B">
        <w:rPr>
          <w:rFonts w:ascii="inherit" w:eastAsia="Times New Roman" w:hAnsi="inherit" w:cs="Times New Roman"/>
          <w:b/>
          <w:bCs/>
        </w:rPr>
        <w:t>дорога будет просматриваться в обе стороны</w:t>
      </w:r>
      <w:r w:rsidRPr="006F1C5B">
        <w:rPr>
          <w:rFonts w:ascii="inherit" w:eastAsia="Times New Roman" w:hAnsi="inherit" w:cs="Times New Roman"/>
        </w:rPr>
        <w:t>. Помните, что </w:t>
      </w:r>
      <w:r w:rsidRPr="006F1C5B">
        <w:rPr>
          <w:rFonts w:ascii="inherit" w:eastAsia="Times New Roman" w:hAnsi="inherit" w:cs="Times New Roman"/>
          <w:b/>
          <w:bCs/>
        </w:rPr>
        <w:t>автобус опасно обходить и спереди, и сзади</w:t>
      </w:r>
      <w:r w:rsidRPr="006F1C5B">
        <w:rPr>
          <w:rFonts w:ascii="inherit" w:eastAsia="Times New Roman" w:hAnsi="inherit" w:cs="Times New Roman"/>
        </w:rPr>
        <w:t>, ведь за ним может быть скрыт другой автомобиль меньшего размера.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Будьте осторожны и не спешите! Ведь </w:t>
      </w:r>
      <w:r w:rsidRPr="006F1C5B">
        <w:rPr>
          <w:rFonts w:ascii="inherit" w:eastAsia="Times New Roman" w:hAnsi="inherit" w:cs="Times New Roman"/>
          <w:b/>
          <w:bCs/>
        </w:rPr>
        <w:t>обзор дороги может закрывать</w:t>
      </w:r>
      <w:r w:rsidRPr="006F1C5B">
        <w:rPr>
          <w:rFonts w:ascii="inherit" w:eastAsia="Times New Roman" w:hAnsi="inherit" w:cs="Times New Roman"/>
        </w:rPr>
        <w:t> не только стоящий на остановке автобус, но и</w:t>
      </w:r>
      <w:r w:rsidR="00122A24">
        <w:rPr>
          <w:rFonts w:ascii="inherit" w:eastAsia="Times New Roman" w:hAnsi="inherit" w:cs="Times New Roman"/>
        </w:rPr>
        <w:t xml:space="preserve"> </w:t>
      </w:r>
      <w:r w:rsidRPr="006F1C5B">
        <w:rPr>
          <w:rFonts w:ascii="inherit" w:eastAsia="Times New Roman" w:hAnsi="inherit" w:cs="Times New Roman"/>
          <w:b/>
          <w:bCs/>
        </w:rPr>
        <w:t>движущийся транспорт</w:t>
      </w:r>
      <w:r w:rsidRPr="006F1C5B">
        <w:rPr>
          <w:rFonts w:ascii="inherit" w:eastAsia="Times New Roman" w:hAnsi="inherit" w:cs="Times New Roman"/>
        </w:rPr>
        <w:t>, а также кусты, деревья, угол дома, снежный вал.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  <w:b/>
          <w:bCs/>
        </w:rPr>
        <w:t>Постарайтесь перейти дорогу за один прием</w:t>
      </w:r>
      <w:r w:rsidRPr="006F1C5B">
        <w:rPr>
          <w:rFonts w:ascii="inherit" w:eastAsia="Times New Roman" w:hAnsi="inherit" w:cs="Times New Roman"/>
        </w:rPr>
        <w:t>. Если красный сигнал светофора застал Вас на середине проезжей части, то остановитесь и не делайте шаг назад не глядя, не мечитесь из стороны в сторону. Так водителю легче будет Вас объехать.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 xml:space="preserve">Пешеходам запрещается переходить дорогу, если она </w:t>
      </w:r>
      <w:proofErr w:type="spellStart"/>
      <w:r w:rsidRPr="006F1C5B">
        <w:rPr>
          <w:rFonts w:ascii="inherit" w:eastAsia="Times New Roman" w:hAnsi="inherit" w:cs="Times New Roman"/>
        </w:rPr>
        <w:t>имеет</w:t>
      </w:r>
      <w:r w:rsidRPr="006F1C5B">
        <w:rPr>
          <w:rFonts w:ascii="inherit" w:eastAsia="Times New Roman" w:hAnsi="inherit" w:cs="Times New Roman"/>
          <w:b/>
          <w:bCs/>
        </w:rPr>
        <w:t>разделительную</w:t>
      </w:r>
      <w:proofErr w:type="spellEnd"/>
      <w:r w:rsidRPr="006F1C5B">
        <w:rPr>
          <w:rFonts w:ascii="inherit" w:eastAsia="Times New Roman" w:hAnsi="inherit" w:cs="Times New Roman"/>
          <w:b/>
          <w:bCs/>
        </w:rPr>
        <w:t xml:space="preserve"> полосу</w:t>
      </w:r>
      <w:r w:rsidRPr="006F1C5B">
        <w:rPr>
          <w:rFonts w:ascii="inherit" w:eastAsia="Times New Roman" w:hAnsi="inherit" w:cs="Times New Roman"/>
        </w:rPr>
        <w:t> или ограждение. Дойдите до ближайшего пешеходного перехода!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  <w:b/>
          <w:bCs/>
        </w:rPr>
        <w:t>Нельзя играть на дорогах и вблизи дорог</w:t>
      </w:r>
      <w:r w:rsidRPr="006F1C5B">
        <w:rPr>
          <w:rFonts w:ascii="inherit" w:eastAsia="Times New Roman" w:hAnsi="inherit" w:cs="Times New Roman"/>
        </w:rPr>
        <w:t xml:space="preserve">. Для этого есть двор, детская площадка, стадион. Не выезжайте на дорогу на коньках, санках, </w:t>
      </w:r>
      <w:proofErr w:type="spellStart"/>
      <w:r w:rsidRPr="006F1C5B">
        <w:rPr>
          <w:rFonts w:ascii="inherit" w:eastAsia="Times New Roman" w:hAnsi="inherit" w:cs="Times New Roman"/>
        </w:rPr>
        <w:t>скейте</w:t>
      </w:r>
      <w:proofErr w:type="spellEnd"/>
      <w:r w:rsidRPr="006F1C5B">
        <w:rPr>
          <w:rFonts w:ascii="inherit" w:eastAsia="Times New Roman" w:hAnsi="inherit" w:cs="Times New Roman"/>
        </w:rPr>
        <w:t xml:space="preserve"> и самокате. А если на середине дороги </w:t>
      </w:r>
      <w:r w:rsidRPr="006F1C5B">
        <w:rPr>
          <w:rFonts w:ascii="inherit" w:eastAsia="Times New Roman" w:hAnsi="inherit" w:cs="Times New Roman"/>
        </w:rPr>
        <w:lastRenderedPageBreak/>
        <w:t>уронили варежку (мяч, портфель…), то, прежде чем наклониться за ней, осмотритесь по сторонам!</w:t>
      </w:r>
    </w:p>
    <w:p w:rsidR="006F1C5B" w:rsidRPr="006F1C5B" w:rsidRDefault="006F1C5B" w:rsidP="006F1C5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Переход дороги в неблагоприятную погоду (дождь, снег, гололед, туман) требует особого внимания, так как обзор снижается из-за непогоды, тем более</w:t>
      </w:r>
      <w:proofErr w:type="gramStart"/>
      <w:r w:rsidRPr="006F1C5B">
        <w:rPr>
          <w:rFonts w:ascii="inherit" w:eastAsia="Times New Roman" w:hAnsi="inherit" w:cs="Times New Roman"/>
        </w:rPr>
        <w:t>,</w:t>
      </w:r>
      <w:proofErr w:type="gramEnd"/>
      <w:r w:rsidRPr="006F1C5B">
        <w:rPr>
          <w:rFonts w:ascii="inherit" w:eastAsia="Times New Roman" w:hAnsi="inherit" w:cs="Times New Roman"/>
        </w:rPr>
        <w:t xml:space="preserve"> что может мешать капюшон, поднятый воротник или зонт. </w:t>
      </w:r>
      <w:r w:rsidRPr="006F1C5B">
        <w:rPr>
          <w:rFonts w:ascii="inherit" w:eastAsia="Times New Roman" w:hAnsi="inherit" w:cs="Times New Roman"/>
          <w:b/>
          <w:bCs/>
        </w:rPr>
        <w:t>Вещи не должны мешать обзору дороги!</w:t>
      </w:r>
    </w:p>
    <w:p w:rsidR="006F1C5B" w:rsidRPr="00122A24" w:rsidRDefault="006F1C5B" w:rsidP="00122A24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</w:rPr>
      </w:pPr>
      <w:r w:rsidRPr="006F1C5B">
        <w:rPr>
          <w:rFonts w:ascii="inherit" w:eastAsia="Times New Roman" w:hAnsi="inherit" w:cs="Times New Roman"/>
        </w:rPr>
        <w:t>При движении в темное время суток приобретайте для детей верхнюю одежду, ранцы, значки со </w:t>
      </w:r>
      <w:r w:rsidRPr="006F1C5B">
        <w:rPr>
          <w:rFonts w:ascii="inherit" w:eastAsia="Times New Roman" w:hAnsi="inherit" w:cs="Times New Roman"/>
          <w:b/>
          <w:bCs/>
        </w:rPr>
        <w:t>светоотражающими </w:t>
      </w:r>
      <w:r w:rsidRPr="006F1C5B">
        <w:rPr>
          <w:rFonts w:ascii="inherit" w:eastAsia="Times New Roman" w:hAnsi="inherit" w:cs="Times New Roman"/>
        </w:rPr>
        <w:t>элементами.</w:t>
      </w:r>
      <w:r w:rsidRPr="00122A2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6F1C5B" w:rsidRPr="0012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5E8"/>
    <w:multiLevelType w:val="multilevel"/>
    <w:tmpl w:val="AD46C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A41EC"/>
    <w:multiLevelType w:val="multilevel"/>
    <w:tmpl w:val="93A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B"/>
    <w:rsid w:val="00122A24"/>
    <w:rsid w:val="00146AE0"/>
    <w:rsid w:val="006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1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C5B"/>
  </w:style>
  <w:style w:type="character" w:styleId="a4">
    <w:name w:val="Strong"/>
    <w:basedOn w:val="a0"/>
    <w:uiPriority w:val="22"/>
    <w:qFormat/>
    <w:rsid w:val="006F1C5B"/>
    <w:rPr>
      <w:b/>
      <w:bCs/>
    </w:rPr>
  </w:style>
  <w:style w:type="character" w:styleId="a5">
    <w:name w:val="Emphasis"/>
    <w:basedOn w:val="a0"/>
    <w:uiPriority w:val="20"/>
    <w:qFormat/>
    <w:rsid w:val="006F1C5B"/>
    <w:rPr>
      <w:i/>
      <w:iCs/>
    </w:rPr>
  </w:style>
  <w:style w:type="character" w:styleId="a6">
    <w:name w:val="Hyperlink"/>
    <w:basedOn w:val="a0"/>
    <w:uiPriority w:val="99"/>
    <w:semiHidden/>
    <w:unhideWhenUsed/>
    <w:rsid w:val="006F1C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C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C5B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6F1C5B"/>
  </w:style>
  <w:style w:type="paragraph" w:customStyle="1" w:styleId="comment-form-comment">
    <w:name w:val="comment-form-comment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1C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1C5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1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C5B"/>
  </w:style>
  <w:style w:type="character" w:styleId="a4">
    <w:name w:val="Strong"/>
    <w:basedOn w:val="a0"/>
    <w:uiPriority w:val="22"/>
    <w:qFormat/>
    <w:rsid w:val="006F1C5B"/>
    <w:rPr>
      <w:b/>
      <w:bCs/>
    </w:rPr>
  </w:style>
  <w:style w:type="character" w:styleId="a5">
    <w:name w:val="Emphasis"/>
    <w:basedOn w:val="a0"/>
    <w:uiPriority w:val="20"/>
    <w:qFormat/>
    <w:rsid w:val="006F1C5B"/>
    <w:rPr>
      <w:i/>
      <w:iCs/>
    </w:rPr>
  </w:style>
  <w:style w:type="character" w:styleId="a6">
    <w:name w:val="Hyperlink"/>
    <w:basedOn w:val="a0"/>
    <w:uiPriority w:val="99"/>
    <w:semiHidden/>
    <w:unhideWhenUsed/>
    <w:rsid w:val="006F1C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C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C5B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6F1C5B"/>
  </w:style>
  <w:style w:type="paragraph" w:customStyle="1" w:styleId="comment-form-comment">
    <w:name w:val="comment-form-comment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6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1C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1C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044">
              <w:marLeft w:val="0"/>
              <w:marRight w:val="15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173">
                  <w:marLeft w:val="0"/>
                  <w:marRight w:val="0"/>
                  <w:marTop w:val="0"/>
                  <w:marBottom w:val="75"/>
                  <w:divBdr>
                    <w:top w:val="single" w:sz="6" w:space="4" w:color="DDDDDD"/>
                    <w:left w:val="none" w:sz="0" w:space="4" w:color="auto"/>
                    <w:bottom w:val="single" w:sz="6" w:space="4" w:color="DDDDDD"/>
                    <w:right w:val="none" w:sz="0" w:space="4" w:color="auto"/>
                  </w:divBdr>
                </w:div>
              </w:divsChild>
            </w:div>
            <w:div w:id="627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0852">
          <w:marLeft w:val="885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77229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 Смирнов</cp:lastModifiedBy>
  <cp:revision>2</cp:revision>
  <dcterms:created xsi:type="dcterms:W3CDTF">2019-12-15T08:37:00Z</dcterms:created>
  <dcterms:modified xsi:type="dcterms:W3CDTF">2019-12-15T08:37:00Z</dcterms:modified>
</cp:coreProperties>
</file>