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D1" w:rsidRPr="009603D1" w:rsidRDefault="009603D1" w:rsidP="00960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D1">
        <w:rPr>
          <w:rFonts w:ascii="Times New Roman" w:hAnsi="Times New Roman" w:cs="Times New Roman"/>
          <w:b/>
          <w:bCs/>
          <w:sz w:val="28"/>
          <w:szCs w:val="28"/>
        </w:rPr>
        <w:t>Памятка о воспитании подростков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2. Любите подростка и принимайте его таким, как он есть – со всеми его достоинствами и недостатками.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3. Опирайтесь на лучшее в подростке, верьте в его возможности.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4. Стремитесь понять подростка, заглянуть в его мысли и чувства, ставьте себя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на его место.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6. Не сравнивайте подростка с другими детьми. Помните, что каждый ребенок уникален и неповторим.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7. Не унижайте и не оскорбляйте подростка (особенно в присутствии сверстников). 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90033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nok-podrostok-instrukts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080" cy="390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11F" w:rsidRDefault="00F3211F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D1" w:rsidRPr="009603D1" w:rsidRDefault="009603D1" w:rsidP="00960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D1" w:rsidRDefault="009603D1" w:rsidP="00960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Причины подростковой неуправляемости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2. Борьба за самоутверждение. Ребёнок объявляет войну бесконечным указаниям, замечаниям и опасениям взрослых. Он ждёт доверия к себе. Он хочет решать </w:t>
      </w:r>
      <w:r>
        <w:rPr>
          <w:rFonts w:ascii="Times New Roman" w:hAnsi="Times New Roman" w:cs="Times New Roman"/>
          <w:sz w:val="28"/>
          <w:szCs w:val="28"/>
        </w:rPr>
        <w:t>сам, это заложено в его природе.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3. Жажда мщения окружающему миру, взрослым. Ребёнок мстит за: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 - неверие в его способности и возможности. 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- сравнение не в его пользу со старшими или младшими братьями и сёстрами; - за унижение друг друга в кругу семьи; 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- за потерю одного из родителей в результате развода;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 - за появление в доме нового члена семьи, который становится более значимым, чем сам ребёнок; 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- за несправедливость по отношению к себе и невыполнение взрослыми обещания;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 xml:space="preserve"> - за родительскую ложь и хамелеонство; </w:t>
      </w:r>
    </w:p>
    <w:p w:rsidR="009603D1" w:rsidRP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- за чрезмерное проявление взрослыми любви друг к другу.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3D1">
        <w:rPr>
          <w:rFonts w:ascii="Times New Roman" w:hAnsi="Times New Roman" w:cs="Times New Roman"/>
          <w:sz w:val="28"/>
          <w:szCs w:val="28"/>
        </w:rPr>
        <w:t>4. Неверие в свой успех. Причинами неверия в собственный ус</w:t>
      </w:r>
      <w:r>
        <w:rPr>
          <w:rFonts w:ascii="Times New Roman" w:hAnsi="Times New Roman" w:cs="Times New Roman"/>
          <w:sz w:val="28"/>
          <w:szCs w:val="28"/>
        </w:rPr>
        <w:t>пех могут стать: низкие учебные</w:t>
      </w:r>
      <w:r w:rsidRPr="009603D1">
        <w:rPr>
          <w:rFonts w:ascii="Times New Roman" w:hAnsi="Times New Roman" w:cs="Times New Roman"/>
          <w:sz w:val="28"/>
          <w:szCs w:val="28"/>
        </w:rPr>
        <w:t xml:space="preserve">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9603D1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9900" cy="34408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74654ec36fd487c37a4827a65a7e86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14" cy="3445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03D1" w:rsidRPr="009603D1" w:rsidRDefault="009603D1" w:rsidP="00960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D1">
        <w:rPr>
          <w:rFonts w:ascii="Times New Roman" w:hAnsi="Times New Roman" w:cs="Times New Roman"/>
          <w:b/>
          <w:bCs/>
          <w:sz w:val="28"/>
          <w:szCs w:val="28"/>
        </w:rPr>
        <w:t>Станьте ему «добрым другом и советником»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p w:rsidR="009603D1" w:rsidRPr="00C12583" w:rsidRDefault="009603D1" w:rsidP="0096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3D1" w:rsidRPr="00C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1"/>
    <w:rsid w:val="00414B91"/>
    <w:rsid w:val="009603D1"/>
    <w:rsid w:val="00C12583"/>
    <w:rsid w:val="00F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DF8C"/>
  <w15:chartTrackingRefBased/>
  <w15:docId w15:val="{350757FE-EC73-4EF0-ACFB-62818C82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2019-10-24T05:25:00Z</dcterms:created>
  <dcterms:modified xsi:type="dcterms:W3CDTF">2019-10-24T05:31:00Z</dcterms:modified>
</cp:coreProperties>
</file>